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15 БАЙЛАНЫС ФУНКЦИЯЛАРЫ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Байланыс функциялары желілік талдауға мүмкіндік береді.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15.1 желінің анықтамасы және сипаттамасы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Геоақпараттық жүйелерде желі (Network) – нүктелермен байланысқан кеңістіктік сызықтық объектілер жүйесі.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Желілер заттарды, энергияны, ақпаратты тасымалдау үшін географиялық объектілерді білдіреді, мысалы, жолдар желісі – автомобиль, темір жол; қаланың көше–жол желісі; маршруттық көлік, оның ішінде жолаушылар көлігі желілері; қаланың инженерлік инфрақұрылым желілері – сумен жабдықтау, су бұру, жылумен жабдықтау, электрмен жабдықтау; су ағындарының гидрографиялық желісі және т.б. Желілер арқылы барлығы дерлік тасымалдануы мүмкін: адамдар, машиналар, заттар, өнімдер, өзендердегі судың ластануы, телефон желісіндегі телефон байланысы …</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Желілер желілік талдау (Network analysis) негізінде көптеген түрлі көлік мәселелерін шешеді):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көлік процесінің барлық объектілеріне арналған деректер базасы негізінде инфрақұрылымды және оның дамуын басқару( көлік ағындары мен жолаушылар ағынын талдау, маршруттық желіні жоспарлау және талдау, ЖКО бойынша есептерді жасау және талдау), маршруттарды қайта құрылымдау, энергиямен жабдықтау, сигнал беру және байланыс жүйелерін пайдалануды қолдау);</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жылжымалы құралдар паркін басқару және логистика (оңтайлы маршрутты табу, саяхатшының міндеті, көлік міндеті - көптеген мекен-жайлар бойынша көптеген көздерден әртүрлі жүктерді тасымалдауды толық ұйымдастыру, мультимодальды тасымалдау);</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қозғалысты басқару (GPS арқылы көлік құралдарын бақылау диспетчерлеу, кестелерді басқа көлік түрлерімен байланыстыру).</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Желілік талдауды векторлық немесе растрлық мәліметтер бойынша жүргізуге болады. Векторлық деректер желілері келесі ерекшеліктерге ие:</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Векторлық мәліметтерде сызықтық кеңістіктік нысандар табиғи түрде географиялық объектілердің элементтерімен байланысты және өткізу қабілеті мен бірлік құны сияқты типтік көлік сипаттамаларын өңдеуге мүмкіндік береді. Сонымен қатар, векторлық деректерді желілік талдау дәлірек нәтиже алуға мүмкіндік береді.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 топологиялық байланысты элементтермен анықталады. Әрбір сызықтық кеңістіктік объект (доға) бастапқы және соңғы нүктелерге ие. Доғаның қосылады, бір-торабында қалыптастыра отырып, байланыстылық (Connectivity) желілер. Желінің байланысы желілік талдауды жүргізуге мүмкіндік береді. Желінің байланысы желінің күрделілік өлшемін анықтау үшін де қолданылады.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xml:space="preserve">* Кез-келген желінің маңызды ерекшелігі-оның бағыты. Желінің бағыты бойынша олар көлік және инженерлік болып бөлінеді. Көлік желілері-бұл бағытталмаған желілер. Бұл сызық бойымен қозғалыс негізінен түзу және кері бағытта болуы мүмкін дегенді білдіреді, дегенмен қозғалысты ұйымдастыру біржақты қозғалысты қарастыруы мүмкін. Көлік желілері желілік деректер жиынтығын қолдана отырып модельденеді. Инженерлік </w:t>
      </w:r>
      <w:r w:rsidRPr="0069256F">
        <w:rPr>
          <w:rFonts w:ascii="Times New Roman" w:hAnsi="Times New Roman" w:cs="Times New Roman"/>
          <w:sz w:val="24"/>
          <w:szCs w:val="24"/>
        </w:rPr>
        <w:lastRenderedPageBreak/>
        <w:t>желілер-бұл бағытталған желілер. Зат ағындары сызықтың бір бағытында қозғалады. Инженерлік желілер геометриялық желілерді қолдана отырып модельденеді.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Желілер бір деңгейлі немесе көп деңгейлі болуы мүмкін. Көптеген желілік талдау қосымшалары үшін екі өлшемді кеңістікте қарастырылған бір деңгейлі (жоспарланған) желілер қолданылады, мысалы, су ағындары. Жоспарланған желілерді өңдеу оңай, өйткені олардың топологиялық ережелері бар. Көп деңгейлі желілер жоспарлы ретінде қарастырылмайды, өйткені олардың көп деңгейлі қиылыстары бар, мысалы, туннельдер, жол өтпелері, жерасты өткелдері.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Математикалық түрде желілер графикалық теориямен сипатталады, ал желілік есептерді шешу сызықтық бағдарламалау арқылы жүзеге асырылады. ГАЖ бағдарламалық пакеттері желілердегі кеңістіктік талдаудың әртүрлі функцияларын қолдайды. Негізгі классикалық функциялар:</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геометриялық және атрибутивті мәліметтер негізінде белгілі бір орындар жұбы арасындағы желідегі ең аз шығындар жолын құратын жақсы жолды табу;</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 элементтеріне (түйіндерге немесе сегменттерге) алдын-ала анықталған критерийлерді қолдана отырып, әртүрлі орындарды тағайындайтын желіні бөлу.</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Жетілдірілген желілік талдау арнайы деректер моделін - геометриялық желіні қолданады. Геометриялық желі-бұл нақты әлемдегі жалпы желілік инфрақұрылымның мінез-құлқын бейнелеу және модельдеу үшін қолданылатын байланыс ережелерімен байланысты жиектер (Edges) және қосылыстар (Junction) жиынтығы. Қабырғалар мен қосылыстар қарапайым және күрделі болуы мүмкін. Қабырғалардың мысалдары-жолдардың осьтері, құбырлар, өзендердің ортаңғы сызықтары. Күрделі қосылыстардың мысалдары-қиылыстар, қосқыштар, трансформаторлар, тарату станциялары.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Геометриялық желілер желіні талдаудың, тасымалдауға арналған географиялық нысандарды модельдеудің кеңейтілген мүмкіндіктерін ұсынады, инженерлік инфрақұрылымды басқарудың жетілдірілген деңгейін қамтамасыз етеді.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Жақсы жолды табу</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Ең жақсы маршрутты табу (ең жақсы жолды табу) немесе оңтайлы жолды табу (Optimal path finding) желідегі екі түйіннің арасындағы ең аз шығын жолын табу қажет болған кезде қолданылады. Мәселені шешу Dijkstra алгоритмін қамтамасыз етеді (E. Dijkstra).</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Ең жақсы маршрут ең жылдам, қысқа немесе белгіленген шығындарға сәйкес анықталуы мүмкін. Мақсаты болған реттілігі байланысты желілерін торабын көзден торабы мақсаттағы.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Оңтайлы жолды іздеумен байланысты проблемалар қосымша талапқа ие болуы мүмкін: жолда болуы керек қосымша түйіндер. Бұл талап реттелген және тәртіпсіз болуы мүмкін. Оңтайлы жолды реттелген іздеуде осы қосымша тораптарға бару керек реттілік анықталған; оңтайлы жолды реттелмеген іздеуде қосымша тармақтарға бару реттілігі анықталмаған.</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xml:space="preserve">Шығындар функциясы қарапайым болуы мүмкін: мысалы, оны жолдағы барлық сызықтардың жалпы ұзындығы ретінде анықтауға болады. Шығындар функциясы күрделі болуы мүмкін, мысалы, дәлелдер тек сызықтардың ұзындығы ғана емес, сонымен қатар </w:t>
      </w:r>
      <w:r w:rsidRPr="0069256F">
        <w:rPr>
          <w:rFonts w:ascii="Times New Roman" w:hAnsi="Times New Roman" w:cs="Times New Roman"/>
          <w:sz w:val="24"/>
          <w:szCs w:val="24"/>
        </w:rPr>
        <w:lastRenderedPageBreak/>
        <w:t>өткізу қабілеті, максималды тасымалдау тарифі және басқа да ерекшеліктер болады. Сондай - ақ әрбір торапта-торапқа бір сызық бойынша кіру және тораптан екінші желі бойынша шығу кезінде, сондай-ақ қозғалыстың тыйым салынған (рұқсат етілген) бағыттарында бұрылу шығындарын егжей-тегжейлі есепке алуға болады.</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Желіні бөлу</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Желіні бөлу (Network partitioning) желі желілеріне және/немесе тораптарына мақсатты орындардың белгілі бір санын өзара ерекше тәсілмен тағайындауды мақсат етеді. Бұл топқа желіні тарату және бақылау функциялары кіреді.</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Желіні тарату</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Әдетте мақсатты орындар желі үшін қызмет көрсету орталығы рөлін атқарады. Бұл кез-келген қызмет түрі болуы мүмкін: емханалық қызмет көрсету, Мектептегі білім беру, сумен қамтамасыз ету. Қызмет көрсету орталықтарына қатысты желіні бөлу түрі желіні бөлу деп аталады.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Ресурстық орталықтар ретінде жұмыс істейтін бірқатар мақсатты орындар болсын. Желіні бөлу кезінде (Network allocation) мәселе желіні белгілі бір қызмет көрсету орталығын тағайындау үшін бөліктерге бөлу болып табылады. Қарапайым тарату мәселесінде қызмет көрсету орталығы ол ең жақын немесе белгіленген қашықтықта орналасқан желілерге немесе сегменттерге тағайындалады. Бөлудің күрделі мәселесінде қосымша факторларды ескеру қажеттілігі туындайды, мысалы, А) орталықтың қуаты (емханаға бару саны, Оқушылар саны, киловатттар), б) желілер немесе желі сегменттері арасында өзгеруі мүмкін ресурстарды тұтыну. Сондай-ақ, кейбір көшелер онда тұратын балалар, электр қуатын көп тұтынатын өнеркәсіп объектілері, іргелес жер учаскелері саны бойынша ерекшеленетінін есте ұстаған жөн.</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Кез - келген орталықтың қызмет көрсету желісі (Service net) - бұл дистрибьюторлық желінің ішкі жиынтығы, желінің нақты бөлігі. Желілер желісін немесе олардың сегменттерін белгілі бір орталыққа жатқызудың әртүрлі әдістері бар. ArcGIS 9-Да.x бұл мәселені қызмет көрсету аймағы функциясы шешеді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(Service area).</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Трассирование</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Желілік талдау іздеуді қамтиды (Tracing). Геометриялық желіні бақылау функциясы белгілі бір жағдайға сәйкес желі элементтерінің байланысты жиынтығын жасайды.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Саймандардың көмегімен трассирования табуға болады: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желідегі берілген нүктеден жоғары немесе төмен жатқан барлық желі элементтері;</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желідегі берілген нүктеден жоғары қарай жатқан барлық желі элементтерінің жалпы құны;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берілген нүктеден жоғары болатын жалпы кеңістіктік объектілер;</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 арқылы берілген нүктеге қосылған немесе қатысы жоқ барлық нысандар;</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желідегі нүктелер арасындағы маршруттардың нәтижесі болуы мүмкін ілмектер.</w:t>
      </w: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xml:space="preserve">Бақылау желінің қай бөлігі маршруттың басы деп аталатын желідегі таңдалған түйінге шартты түрде қосылатынын білу қажет болған кезде жүзеге асырылады. Түйін немесе сызық үшін шартты түрде қосылу түйіннен/сызықтан жолдың басына дейінгі жол бар екенін және байланыс жолы бірқатар шарттарды орындайтынын білдіреді. Бұл шарттар қандай, бұл қосымшаға байланысты. Олар жолдың бағытын, сыйымдылығын, </w:t>
      </w:r>
      <w:r w:rsidRPr="0069256F">
        <w:rPr>
          <w:rFonts w:ascii="Times New Roman" w:hAnsi="Times New Roman" w:cs="Times New Roman"/>
          <w:sz w:val="24"/>
          <w:szCs w:val="24"/>
        </w:rPr>
        <w:lastRenderedPageBreak/>
        <w:t>ұзындығын, жол бойындағы ресурстарды тұтынуды және т.б. қамтуы мүмкін. Шарт әдетте логикалық өрнек болып табылады, мысалы:</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жол тораптан / сызықтан трассаның басына қарай бағытталуы тиіс;</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оның сыйымдылығы (жолды құрайтын сызықтардың минималды сыйымдылығы ретінде анықталған) белгіленген шектен төмен болуы керек;</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69256F"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 жолдың ұзындығы белгіленген максималды ұзындықтан аспауы керек. Бақылау көптеген мәселелер үшін пайдалы функция болуы мүмкін,</w:t>
      </w:r>
    </w:p>
    <w:p w:rsidR="0069256F" w:rsidRPr="0069256F" w:rsidRDefault="0069256F" w:rsidP="0069256F">
      <w:pPr>
        <w:spacing w:after="0" w:line="240" w:lineRule="auto"/>
        <w:ind w:firstLine="567"/>
        <w:jc w:val="both"/>
        <w:rPr>
          <w:rFonts w:ascii="Times New Roman" w:hAnsi="Times New Roman" w:cs="Times New Roman"/>
          <w:sz w:val="24"/>
          <w:szCs w:val="24"/>
        </w:rPr>
      </w:pPr>
    </w:p>
    <w:p w:rsidR="007E60A8" w:rsidRPr="0069256F" w:rsidRDefault="0069256F" w:rsidP="0069256F">
      <w:pPr>
        <w:spacing w:after="0" w:line="240" w:lineRule="auto"/>
        <w:ind w:firstLine="567"/>
        <w:jc w:val="both"/>
        <w:rPr>
          <w:rFonts w:ascii="Times New Roman" w:hAnsi="Times New Roman" w:cs="Times New Roman"/>
          <w:sz w:val="24"/>
          <w:szCs w:val="24"/>
        </w:rPr>
      </w:pPr>
      <w:r w:rsidRPr="0069256F">
        <w:rPr>
          <w:rFonts w:ascii="Times New Roman" w:hAnsi="Times New Roman" w:cs="Times New Roman"/>
          <w:sz w:val="24"/>
          <w:szCs w:val="24"/>
        </w:rPr>
        <w:t>инженерлік желілермен байланысты. Мысалы, тарату инженерлік желілеріндегі авариялар кезінде клапандарды жоғары қарай анықтау.</w:t>
      </w:r>
    </w:p>
    <w:sectPr w:rsidR="007E60A8" w:rsidRPr="0069256F"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69256F"/>
    <w:rsid w:val="0069256F"/>
    <w:rsid w:val="007E60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1368</Words>
  <Characters>7804</Characters>
  <Application>Microsoft Office Word</Application>
  <DocSecurity>0</DocSecurity>
  <Lines>65</Lines>
  <Paragraphs>18</Paragraphs>
  <ScaleCrop>false</ScaleCrop>
  <Company/>
  <LinksUpToDate>false</LinksUpToDate>
  <CharactersWithSpaces>9154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2020-08-21T05:41:00Z</dcterms:created>
  <dcterms:modified xsi:type="dcterms:W3CDTF">2020-08-21T05:41:00Z</dcterms:modified>
</cp:coreProperties>
</file>